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EE995B3" w14:textId="77777777" w:rsidR="00CE6104" w:rsidRDefault="00A030EA" w:rsidP="008C5676">
      <w:pPr>
        <w:bidi/>
        <w:spacing w:after="0"/>
        <w:jc w:val="center"/>
        <w:rPr>
          <w:rFonts w:cs="B Zar"/>
          <w:b/>
          <w:bCs/>
          <w:sz w:val="26"/>
          <w:szCs w:val="26"/>
          <w:lang w:bidi="fa-IR"/>
        </w:rPr>
      </w:pPr>
      <w:r w:rsidRPr="00007A14">
        <w:rPr>
          <w:rFonts w:cs="B Zar" w:hint="cs"/>
          <w:b/>
          <w:bCs/>
          <w:sz w:val="26"/>
          <w:szCs w:val="26"/>
          <w:rtl/>
          <w:lang w:bidi="fa-IR"/>
        </w:rPr>
        <w:t xml:space="preserve">فرم شماره </w:t>
      </w:r>
      <w:r w:rsidR="008C5676">
        <w:rPr>
          <w:rFonts w:cs="B Zar" w:hint="cs"/>
          <w:b/>
          <w:bCs/>
          <w:sz w:val="26"/>
          <w:szCs w:val="26"/>
          <w:rtl/>
          <w:lang w:bidi="fa-IR"/>
        </w:rPr>
        <w:t>3</w:t>
      </w:r>
      <w:r w:rsidRPr="00007A14">
        <w:rPr>
          <w:rFonts w:cs="B Zar" w:hint="cs"/>
          <w:b/>
          <w:bCs/>
          <w:sz w:val="26"/>
          <w:szCs w:val="26"/>
          <w:rtl/>
          <w:lang w:bidi="fa-IR"/>
        </w:rPr>
        <w:t>: درخواست ارائه پیشنهاد (</w:t>
      </w:r>
      <w:r w:rsidRPr="00007A14">
        <w:rPr>
          <w:rFonts w:asciiTheme="minorBidi" w:hAnsiTheme="minorBidi" w:cs="B Zar"/>
          <w:sz w:val="26"/>
          <w:szCs w:val="26"/>
        </w:rPr>
        <w:t>RFP</w:t>
      </w:r>
      <w:r w:rsidRPr="00007A14">
        <w:rPr>
          <w:rFonts w:cs="B Zar" w:hint="cs"/>
          <w:b/>
          <w:bCs/>
          <w:sz w:val="26"/>
          <w:szCs w:val="26"/>
          <w:rtl/>
          <w:lang w:bidi="fa-IR"/>
        </w:rPr>
        <w:t>)</w:t>
      </w:r>
    </w:p>
    <w:p w14:paraId="2220C819" w14:textId="77777777" w:rsidR="008C5676" w:rsidRDefault="008C5676" w:rsidP="008C5676">
      <w:pPr>
        <w:bidi/>
        <w:spacing w:after="0"/>
        <w:jc w:val="center"/>
        <w:rPr>
          <w:rFonts w:cs="B Zar"/>
          <w:b/>
          <w:bCs/>
          <w:sz w:val="26"/>
          <w:szCs w:val="26"/>
          <w:rtl/>
          <w:lang w:bidi="fa-IR"/>
        </w:rPr>
      </w:pPr>
      <w:r>
        <w:rPr>
          <w:rFonts w:cs="B Zar" w:hint="cs"/>
          <w:b/>
          <w:bCs/>
          <w:sz w:val="26"/>
          <w:szCs w:val="26"/>
          <w:rtl/>
          <w:lang w:bidi="fa-IR"/>
        </w:rPr>
        <w:t>(فراخوان پروژه پژوهشی)</w:t>
      </w:r>
    </w:p>
    <w:tbl>
      <w:tblPr>
        <w:tblStyle w:val="TableGrid"/>
        <w:bidiVisual/>
        <w:tblW w:w="10207" w:type="dxa"/>
        <w:tblInd w:w="-431" w:type="dxa"/>
        <w:tblLook w:val="04A0" w:firstRow="1" w:lastRow="0" w:firstColumn="1" w:lastColumn="0" w:noHBand="0" w:noVBand="1"/>
      </w:tblPr>
      <w:tblGrid>
        <w:gridCol w:w="10207"/>
      </w:tblGrid>
      <w:tr w:rsidR="00A030EA" w:rsidRPr="00324748" w14:paraId="39AC9153" w14:textId="77777777" w:rsidTr="00254D39">
        <w:tc>
          <w:tcPr>
            <w:tcW w:w="10207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1D073C9A" w14:textId="77777777" w:rsidR="00A030EA" w:rsidRPr="00324748" w:rsidRDefault="00A030EA" w:rsidP="00254D39">
            <w:pPr>
              <w:tabs>
                <w:tab w:val="left" w:pos="2674"/>
                <w:tab w:val="center" w:pos="4567"/>
              </w:tabs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عنوان پروژه پژوهشی</w:t>
            </w:r>
          </w:p>
        </w:tc>
      </w:tr>
      <w:tr w:rsidR="0097720B" w:rsidRPr="00324748" w14:paraId="7F63B707" w14:textId="77777777" w:rsidTr="0097720B">
        <w:trPr>
          <w:trHeight w:val="467"/>
        </w:trPr>
        <w:tc>
          <w:tcPr>
            <w:tcW w:w="10207" w:type="dxa"/>
            <w:tcBorders>
              <w:bottom w:val="single" w:sz="4" w:space="0" w:color="000000" w:themeColor="text1"/>
            </w:tcBorders>
            <w:vAlign w:val="center"/>
          </w:tcPr>
          <w:p w14:paraId="110B73BC" w14:textId="262B8D1D" w:rsidR="0097720B" w:rsidRPr="00324748" w:rsidRDefault="0097720B" w:rsidP="00D94591">
            <w:pPr>
              <w:bidi/>
              <w:spacing w:line="271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D94591">
              <w:rPr>
                <w:rFonts w:ascii="Times New Roman" w:hAnsi="Times New Roman" w:cs="B 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 xml:space="preserve">  </w:t>
            </w:r>
            <w:r w:rsidRPr="00D94591">
              <w:rPr>
                <w:rFonts w:cs="B Zar"/>
                <w:b/>
                <w:bCs/>
                <w:sz w:val="22"/>
                <w:szCs w:val="22"/>
                <w:rtl/>
                <w:lang w:bidi="fa-IR"/>
              </w:rPr>
              <w:t>"</w:t>
            </w:r>
            <w:r w:rsidR="00D94591" w:rsidRPr="00D94591">
              <w:rPr>
                <w:rFonts w:cs="B Zar"/>
                <w:b/>
                <w:bCs/>
                <w:sz w:val="22"/>
                <w:szCs w:val="22"/>
                <w:rtl/>
                <w:lang w:bidi="fa-IR"/>
              </w:rPr>
              <w:t>بررسی و مطالعات کنترل آفات و بیماریهای فضای سبز شهر اصفهان به روش مبارزه تلفیقی با اولویت کنترل بیولوژیك</w:t>
            </w:r>
            <w:r w:rsidRPr="00D94591">
              <w:rPr>
                <w:rFonts w:cs="B Zar"/>
                <w:b/>
                <w:bCs/>
                <w:sz w:val="22"/>
                <w:szCs w:val="22"/>
                <w:rtl/>
                <w:lang w:bidi="fa-IR"/>
              </w:rPr>
              <w:t>"</w:t>
            </w:r>
          </w:p>
        </w:tc>
      </w:tr>
      <w:tr w:rsidR="0097720B" w:rsidRPr="00324748" w14:paraId="329C6EAF" w14:textId="77777777" w:rsidTr="00254D39">
        <w:tc>
          <w:tcPr>
            <w:tcW w:w="10207" w:type="dxa"/>
            <w:tcBorders>
              <w:top w:val="single" w:sz="4" w:space="0" w:color="000000" w:themeColor="text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2F718F8A" w14:textId="15A6ADB6" w:rsidR="0097720B" w:rsidRPr="00324748" w:rsidRDefault="0097720B" w:rsidP="0097720B">
            <w:pPr>
              <w:tabs>
                <w:tab w:val="left" w:pos="1924"/>
                <w:tab w:val="center" w:pos="4567"/>
              </w:tabs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بیان مسئله</w:t>
            </w:r>
          </w:p>
        </w:tc>
      </w:tr>
      <w:tr w:rsidR="0097720B" w:rsidRPr="00324748" w14:paraId="11261950" w14:textId="77777777" w:rsidTr="004F1D04">
        <w:trPr>
          <w:trHeight w:val="1322"/>
        </w:trPr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69859CA3" w14:textId="77777777" w:rsidR="00F94702" w:rsidRDefault="00F94702" w:rsidP="00F94702">
            <w:pPr>
              <w:bidi/>
              <w:jc w:val="lowKashida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99745D">
              <w:rPr>
                <w:rFonts w:cs="B Nazanin"/>
                <w:sz w:val="24"/>
                <w:szCs w:val="24"/>
                <w:rtl/>
                <w:lang w:bidi="fa-IR"/>
              </w:rPr>
              <w:t>با افزایش جمعیت جهان،انسان ها شروع به دستکاری اکوسیستم کرده اند و این عمل باعث از بین رفتن توازن طبیعت شده است.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استفاده از</w:t>
            </w:r>
            <w:r w:rsidRPr="0099745D">
              <w:rPr>
                <w:rFonts w:cs="B Nazanin"/>
                <w:sz w:val="24"/>
                <w:szCs w:val="24"/>
                <w:rtl/>
                <w:lang w:bidi="fa-IR"/>
              </w:rPr>
              <w:t xml:space="preserve"> سموم شیمیایی قوی 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علاوه</w:t>
            </w:r>
            <w:r w:rsidRPr="0099745D">
              <w:rPr>
                <w:rFonts w:cs="B Nazanin"/>
                <w:sz w:val="24"/>
                <w:szCs w:val="24"/>
                <w:rtl/>
                <w:lang w:bidi="fa-IR"/>
              </w:rPr>
              <w:t xml:space="preserve"> بر اینکه میکروارگانیسم های خاک را از بین می برد تاثیرات جزئی و منفی در خود گیاه بر جای می گذارد که باعث کاهش عملکرد و کندی رشد 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محصولات</w:t>
            </w:r>
            <w:r w:rsidRPr="0099745D">
              <w:rPr>
                <w:rFonts w:cs="B Nazanin"/>
                <w:sz w:val="24"/>
                <w:szCs w:val="24"/>
                <w:rtl/>
                <w:lang w:bidi="fa-IR"/>
              </w:rPr>
              <w:t xml:space="preserve"> می شود که از طریق بافت چربی وارد زنجیره غذایی انسان می شود.استفاده بیش از اندازه از سموم شیمیایی باعث بروز بیماری های خطرناک و شیوع سرطان های مختلف می شود. در محیط طبیعی یعنی جایی که بشر کمترین دخالت را در اکوسیستم دارد آفات و بیماری های گیاهی همیشه وجود دارند اما در صورت عدم دخالت مستقیم بشر جمعیت آن ها همیشه در حال تعادل و به حد نرمال است.چون در طبیعت دشمنان طبیعی وجود دارند و آفات را کنترل می کنند. باعث کاهش جمعیت آن ها به حدی می شوند که کمترین خسارت به محیط زیست وارد شود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Pr="0099745D">
              <w:rPr>
                <w:rFonts w:cs="B Nazanin"/>
                <w:sz w:val="24"/>
                <w:szCs w:val="24"/>
                <w:rtl/>
                <w:lang w:bidi="fa-IR"/>
              </w:rPr>
              <w:t>که این نوع کنترل را کنترل بیولوژیک می گویند. کنترل بیولوژیک پدیده ای است که هدف آن تنظیم جمعیت موجودات می باشد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که</w:t>
            </w:r>
            <w:r w:rsidRPr="0099745D">
              <w:rPr>
                <w:rFonts w:cs="B Nazanin"/>
                <w:sz w:val="24"/>
                <w:szCs w:val="24"/>
                <w:rtl/>
                <w:lang w:bidi="fa-IR"/>
              </w:rPr>
              <w:t xml:space="preserve"> ممکن است به صورت طبیعی یا با دخالت انسان اتفاق بیفتد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. </w:t>
            </w:r>
          </w:p>
          <w:p w14:paraId="0AB4062F" w14:textId="01D3881D" w:rsidR="0097720B" w:rsidRDefault="00F94702" w:rsidP="0097720B">
            <w:pPr>
              <w:bidi/>
              <w:jc w:val="lowKashida"/>
              <w:rPr>
                <w:rFonts w:cs="B Nazanin"/>
                <w:sz w:val="24"/>
                <w:szCs w:val="24"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نظر</w:t>
            </w:r>
            <w:r w:rsidR="0097720B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به</w:t>
            </w:r>
            <w:r w:rsidR="0097720B">
              <w:rPr>
                <w:rFonts w:cs="B Nazanin" w:hint="cs"/>
                <w:sz w:val="24"/>
                <w:szCs w:val="24"/>
                <w:lang w:bidi="fa-IR"/>
              </w:rPr>
              <w:t xml:space="preserve"> </w:t>
            </w:r>
            <w:r w:rsidR="0097720B">
              <w:rPr>
                <w:rFonts w:cs="B Nazanin" w:hint="cs"/>
                <w:sz w:val="24"/>
                <w:szCs w:val="24"/>
                <w:rtl/>
                <w:lang w:bidi="fa-IR"/>
              </w:rPr>
              <w:t>استفاده گسترده از آفت‌کش</w:t>
            </w:r>
            <w:r w:rsidR="0097720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شیمیایی که سبب بروز بیماری‌ها و اختلالات فیزیولوژیکی در بدن انسان و از بین رفتن سایر موجودات شده است و نیز افزایش مقاومت آفات به این ترکیبات، یافتن روش</w:t>
            </w:r>
            <w:r w:rsidR="0097720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هاي جایگزین مبارزه شیمیایی مانند استفاده از مواد ارگانیک، مبارزه بیولوژیک و در حقیقت مدیریت تلفیقی همواره یکی از مهمترین دغدغه</w:t>
            </w:r>
            <w:r w:rsidR="0097720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هاي اصلی این سازمان به شمار می</w:t>
            </w:r>
            <w:r w:rsidR="0097720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 xml:space="preserve">آید. </w:t>
            </w:r>
          </w:p>
          <w:p w14:paraId="364F0957" w14:textId="46723D6F" w:rsidR="0097720B" w:rsidRPr="00324748" w:rsidRDefault="0097720B" w:rsidP="0097720B">
            <w:pPr>
              <w:bidi/>
              <w:jc w:val="lowKashida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97720B" w:rsidRPr="00324748" w14:paraId="5C24EA77" w14:textId="77777777" w:rsidTr="00254D39">
        <w:tc>
          <w:tcPr>
            <w:tcW w:w="10207" w:type="dxa"/>
            <w:tcBorders>
              <w:top w:val="single" w:sz="4" w:space="0" w:color="000000" w:themeColor="text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7DA5C935" w14:textId="4D7E90F4" w:rsidR="0097720B" w:rsidRPr="00324748" w:rsidRDefault="0097720B" w:rsidP="0097720B">
            <w:pPr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اهمیت و ضرورت پژوهش</w:t>
            </w:r>
            <w:r>
              <w:rPr>
                <w:rFonts w:cs="B Zar"/>
                <w:b/>
                <w:bCs/>
                <w:sz w:val="24"/>
                <w:szCs w:val="24"/>
                <w:lang w:bidi="fa-IR"/>
              </w:rPr>
              <w:t xml:space="preserve"> </w:t>
            </w:r>
          </w:p>
        </w:tc>
      </w:tr>
      <w:tr w:rsidR="0097720B" w:rsidRPr="00324748" w14:paraId="4FCF11A9" w14:textId="77777777" w:rsidTr="005122B0">
        <w:trPr>
          <w:trHeight w:val="1160"/>
        </w:trPr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5E5F82AA" w14:textId="77777777" w:rsidR="00F94702" w:rsidRDefault="00F94702" w:rsidP="00F94702">
            <w:pPr>
              <w:bidi/>
              <w:jc w:val="lowKashida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در فضای سبز شهر اصفهان با توجه به گستردگی و تنوع گونه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ها، استفاده از روش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هاي تلفیقی در مدیریت آفات و عوامل بیماریزا یکی از چالش</w:t>
            </w:r>
            <w:r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های اصلی به شمار می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رود؛ به همین دلیل در سال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اخیر به منظور کنترل آفات و بیماری</w:t>
            </w:r>
            <w:r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های مهم فضای سبز از روش</w:t>
            </w:r>
            <w:r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های مختلفی نظیر مصرف حشره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کش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گیاهی (پالیزین، تنداکسیر، روی آگرو، نیم آزال و ...)، کنترل مکانیکی، کاربرد تجهیزات غیرشیمیایی و رعایت اصول به</w:t>
            </w:r>
            <w:r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زراعی نیز استفاده می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شود. لازم به ذکر است این روش</w:t>
            </w:r>
            <w:r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ها برای مبارزه با طیف وسیعی از آفات (شته، شپشک، مینوز و.....) بکار گرفته می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 xml:space="preserve">شوند و در صورت بکارگیری صحیح کارآیی مشابه سموم شیمیایی دارند؛ بدون اینکه عوارض مخرب زیست محیطی مرتبط با سموم شیمیایی را دارا باشند. </w:t>
            </w:r>
          </w:p>
          <w:p w14:paraId="19904C62" w14:textId="4E6914A1" w:rsidR="00F94702" w:rsidRPr="0099745D" w:rsidRDefault="00F94702" w:rsidP="00F94702">
            <w:pPr>
              <w:bidi/>
              <w:jc w:val="lowKashida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در خصوص مبارزه بیولوژیک نیز در سال</w:t>
            </w:r>
            <w:r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های گذشته به صورت محدود رهاسازی کفشدوزک در مجموعه باغ گلها، حاشیه رودخانه و تعداد محدودی از عرصه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فضای سبز انجام گردیده است که علی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رغم تأثیرگذار بودن این روش در کنترل بیولوژیک شپشک، سم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پاشی اختصاصی جهت کنترل سایر آفات منجر به از بین رفتن کفشدوزک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 گردید. در این پژوهش تأکید بر کنترل بیولوژیک و استفاده از شکارگرها و پارازیتوئیدها می</w:t>
            </w:r>
            <w:r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باشد.</w:t>
            </w:r>
          </w:p>
        </w:tc>
      </w:tr>
      <w:tr w:rsidR="0097720B" w:rsidRPr="00324748" w14:paraId="5B886892" w14:textId="77777777" w:rsidTr="00254D39">
        <w:tc>
          <w:tcPr>
            <w:tcW w:w="10207" w:type="dxa"/>
            <w:tcBorders>
              <w:top w:val="single" w:sz="4" w:space="0" w:color="000000" w:themeColor="text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55E55F5D" w14:textId="7EDC301B" w:rsidR="0097720B" w:rsidRPr="00324748" w:rsidRDefault="0097720B" w:rsidP="0097720B">
            <w:pPr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566CA6">
              <w:rPr>
                <w:rFonts w:cs="B Zar" w:hint="cs"/>
                <w:b/>
                <w:bCs/>
                <w:sz w:val="24"/>
                <w:szCs w:val="24"/>
                <w:shd w:val="clear" w:color="auto" w:fill="D5DCE4" w:themeFill="text2" w:themeFillTint="33"/>
                <w:rtl/>
                <w:lang w:bidi="fa-IR"/>
              </w:rPr>
              <w:t>اهداف</w:t>
            </w:r>
            <w:r w:rsidRPr="00566CA6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یا پرسش‌ها</w:t>
            </w:r>
          </w:p>
        </w:tc>
      </w:tr>
      <w:tr w:rsidR="0097720B" w:rsidRPr="00324748" w14:paraId="648FE13B" w14:textId="77777777" w:rsidTr="00254D39"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38E80071" w14:textId="77777777" w:rsidR="0097720B" w:rsidRPr="000E674B" w:rsidRDefault="0097720B" w:rsidP="000E674B">
            <w:pPr>
              <w:bidi/>
              <w:jc w:val="both"/>
              <w:rPr>
                <w:rFonts w:cs="B Nazanin"/>
                <w:sz w:val="24"/>
                <w:szCs w:val="24"/>
                <w:lang w:bidi="fa-IR"/>
              </w:rPr>
            </w:pP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t>روش</w:t>
            </w: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کنترل بیولوژیک تا چه حد در کنترل گسترده آفات و بیماریها مؤثر خواهد بود؟</w:t>
            </w:r>
          </w:p>
          <w:p w14:paraId="3765B483" w14:textId="77777777" w:rsidR="0097720B" w:rsidRPr="000E674B" w:rsidRDefault="0097720B" w:rsidP="000E674B">
            <w:pPr>
              <w:bidi/>
              <w:jc w:val="both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t>آیا این روش</w:t>
            </w: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 به تنهایی جایگزین مناسبی برای روش</w:t>
            </w: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شیمیایی در کنترل آفات و بیماری</w:t>
            </w: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فضای سبز شهری خواهد بود؟</w:t>
            </w:r>
          </w:p>
          <w:p w14:paraId="53CAC7AD" w14:textId="77777777" w:rsidR="0097720B" w:rsidRPr="000E674B" w:rsidRDefault="0097720B" w:rsidP="000E674B">
            <w:pPr>
              <w:bidi/>
              <w:jc w:val="both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t>آیا اجرای گسترده روش</w:t>
            </w: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بیولوژیک با استفاده از پتانسیل</w:t>
            </w: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بومی شهر یا کشور امکان</w:t>
            </w: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پذیر است؟</w:t>
            </w:r>
          </w:p>
          <w:p w14:paraId="255B19A2" w14:textId="420FB852" w:rsidR="0097720B" w:rsidRPr="000E674B" w:rsidRDefault="0097720B" w:rsidP="000E674B">
            <w:pPr>
              <w:bidi/>
              <w:jc w:val="both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t>ملاحظات مربوط به استفاده از روش</w:t>
            </w: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بیولوژیکی از نقطه نظر زیست محیط</w:t>
            </w:r>
            <w:r w:rsidR="00195FE9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شهری</w:t>
            </w: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در صورت عدم کارآمد بودن آن در کنترل عمومی آفات و بیماریها و یا تأثیرگذاری معکوس استفاده گسترده از آن در غالب تکثیر بی</w:t>
            </w:r>
            <w:r w:rsidRPr="000E674B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رویه یک گونه حشره مورد استفاده در مبارزه بیولوژیک چیست؟</w:t>
            </w:r>
          </w:p>
          <w:p w14:paraId="32F310E7" w14:textId="77777777" w:rsidR="0097720B" w:rsidRPr="00243DD3" w:rsidRDefault="0097720B" w:rsidP="00243DD3">
            <w:pPr>
              <w:bidi/>
              <w:jc w:val="both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43DD3">
              <w:rPr>
                <w:rFonts w:cs="B Nazanin" w:hint="cs"/>
                <w:sz w:val="24"/>
                <w:szCs w:val="24"/>
                <w:rtl/>
                <w:lang w:bidi="fa-IR"/>
              </w:rPr>
              <w:t>آیا استفاده از روش</w:t>
            </w:r>
            <w:r w:rsidRPr="00243DD3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بیولوژیک یا سموم ارگانیک با توجه به کارکردهای آن در مقایسه با ارزش اکولوژیکی حفظ فضای سبز توجیهات اقصادی و زیست محیطی دارد؟</w:t>
            </w:r>
          </w:p>
          <w:p w14:paraId="31DC3879" w14:textId="77777777" w:rsidR="0097720B" w:rsidRPr="00243DD3" w:rsidRDefault="0097720B" w:rsidP="00243DD3">
            <w:pPr>
              <w:bidi/>
              <w:jc w:val="both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43DD3">
              <w:rPr>
                <w:rFonts w:cs="B Nazanin" w:hint="cs"/>
                <w:sz w:val="24"/>
                <w:szCs w:val="24"/>
                <w:rtl/>
                <w:lang w:bidi="fa-IR"/>
              </w:rPr>
              <w:lastRenderedPageBreak/>
              <w:t>آیا پروتکل</w:t>
            </w:r>
            <w:r w:rsidRPr="00243DD3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عمومی مربوط به مبارزه بیولوژیک با توجه به شرایط اقلیمی شهر اصفهان نیاز به بومی سازی دارد؟</w:t>
            </w:r>
          </w:p>
          <w:p w14:paraId="3DC909F5" w14:textId="51C6209D" w:rsidR="0097720B" w:rsidRPr="00243DD3" w:rsidRDefault="0097720B" w:rsidP="00063D1A">
            <w:pPr>
              <w:bidi/>
              <w:jc w:val="both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</w:tr>
      <w:tr w:rsidR="0097720B" w:rsidRPr="00324748" w14:paraId="399ACAD9" w14:textId="77777777" w:rsidTr="00254D39">
        <w:tc>
          <w:tcPr>
            <w:tcW w:w="10207" w:type="dxa"/>
            <w:tcBorders>
              <w:top w:val="single" w:sz="4" w:space="0" w:color="000000" w:themeColor="text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7EC07D7B" w14:textId="0CB637E3" w:rsidR="0097720B" w:rsidRPr="00324748" w:rsidRDefault="00410BD1" w:rsidP="0097720B">
            <w:pPr>
              <w:bidi/>
              <w:jc w:val="both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  <w:lastRenderedPageBreak/>
              <w:t>برآورد</w:t>
            </w:r>
            <w:r w:rsidR="0097720B" w:rsidRPr="001066AB">
              <w:rPr>
                <w:rFonts w:cs="B Zar" w:hint="cs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  <w:t xml:space="preserve"> زمانی:</w:t>
            </w:r>
            <w:r w:rsidR="0097720B">
              <w:rPr>
                <w:rFonts w:cs="B Zar" w:hint="cs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  <w:t xml:space="preserve"> </w:t>
            </w:r>
            <w:r w:rsidR="0097720B">
              <w:rPr>
                <w:rFonts w:cs="B Mitra" w:hint="cs"/>
                <w:rtl/>
                <w:lang w:bidi="fa-IR"/>
              </w:rPr>
              <w:t>2</w:t>
            </w:r>
            <w:r w:rsidR="0097720B" w:rsidRPr="008611DB">
              <w:rPr>
                <w:rFonts w:cs="B Mitra" w:hint="cs"/>
                <w:rtl/>
                <w:lang w:bidi="fa-IR"/>
              </w:rPr>
              <w:t xml:space="preserve"> سال</w:t>
            </w:r>
            <w:r w:rsidR="0097720B">
              <w:rPr>
                <w:rFonts w:cs="B Zar" w:hint="cs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  <w:t xml:space="preserve">                     </w:t>
            </w:r>
            <w:r>
              <w:rPr>
                <w:rFonts w:cs="B Zar" w:hint="cs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  <w:t>برآورد</w:t>
            </w:r>
            <w:r w:rsidR="0097720B" w:rsidRPr="00681552">
              <w:rPr>
                <w:rFonts w:cs="B Zar" w:hint="cs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  <w:t xml:space="preserve"> </w:t>
            </w:r>
            <w:r w:rsidR="0097720B">
              <w:rPr>
                <w:rFonts w:cs="B Zar" w:hint="cs"/>
                <w:b/>
                <w:bCs/>
                <w:color w:val="000000" w:themeColor="text1"/>
                <w:sz w:val="24"/>
                <w:szCs w:val="24"/>
                <w:rtl/>
                <w:lang w:bidi="fa-IR"/>
              </w:rPr>
              <w:t xml:space="preserve">مالی: </w:t>
            </w:r>
          </w:p>
        </w:tc>
      </w:tr>
      <w:tr w:rsidR="0097720B" w:rsidRPr="00324748" w14:paraId="6F4E8BFF" w14:textId="77777777" w:rsidTr="00254D39">
        <w:tc>
          <w:tcPr>
            <w:tcW w:w="10207" w:type="dxa"/>
            <w:tcBorders>
              <w:top w:val="single" w:sz="4" w:space="0" w:color="000000" w:themeColor="text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0264C7B8" w14:textId="4FE48AAE" w:rsidR="0097720B" w:rsidRPr="00324748" w:rsidRDefault="0097720B" w:rsidP="0097720B">
            <w:pPr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E3043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خروجی‌های مورد انتظار</w:t>
            </w:r>
          </w:p>
        </w:tc>
      </w:tr>
      <w:tr w:rsidR="0097720B" w:rsidRPr="00324748" w14:paraId="13B455D0" w14:textId="77777777" w:rsidTr="005122B0">
        <w:trPr>
          <w:trHeight w:val="1907"/>
        </w:trPr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5DDEB550" w14:textId="5B807536" w:rsidR="00063D1A" w:rsidRPr="00195FE9" w:rsidRDefault="00063D1A" w:rsidP="00195FE9">
            <w:pPr>
              <w:pStyle w:val="ListParagraph"/>
              <w:numPr>
                <w:ilvl w:val="0"/>
                <w:numId w:val="26"/>
              </w:numPr>
              <w:bidi/>
              <w:spacing w:after="0" w:line="240" w:lineRule="auto"/>
              <w:jc w:val="both"/>
              <w:rPr>
                <w:rFonts w:cs="B Nazanin"/>
                <w:sz w:val="24"/>
                <w:szCs w:val="24"/>
                <w:lang w:bidi="fa-IR"/>
              </w:rPr>
            </w:pPr>
            <w:r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>تعیین میزان اثربخشی روش</w:t>
            </w:r>
            <w:r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 xml:space="preserve">های کنترل بیولوژیک در کنترل گسترده آفات و بیماریها </w:t>
            </w:r>
          </w:p>
          <w:p w14:paraId="5030CB2A" w14:textId="56FE03B5" w:rsidR="00063D1A" w:rsidRPr="00195FE9" w:rsidRDefault="00F46B00" w:rsidP="00195FE9">
            <w:pPr>
              <w:pStyle w:val="ListParagraph"/>
              <w:numPr>
                <w:ilvl w:val="0"/>
                <w:numId w:val="26"/>
              </w:numPr>
              <w:bidi/>
              <w:spacing w:after="0" w:line="240" w:lineRule="auto"/>
              <w:jc w:val="both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تعیین امکان </w:t>
            </w:r>
            <w:r w:rsidR="00063D1A"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>اجرای گسترده روش</w:t>
            </w:r>
            <w:r w:rsidR="00063D1A"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بیولوژیک با استفاده از پتانسیل</w:t>
            </w:r>
            <w:r w:rsidR="00063D1A"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 xml:space="preserve">های بومی </w:t>
            </w:r>
          </w:p>
          <w:p w14:paraId="7AEEDFAC" w14:textId="60F8C0F7" w:rsidR="00063D1A" w:rsidRPr="00195FE9" w:rsidRDefault="00195FE9" w:rsidP="00195FE9">
            <w:pPr>
              <w:pStyle w:val="ListParagraph"/>
              <w:numPr>
                <w:ilvl w:val="0"/>
                <w:numId w:val="26"/>
              </w:numPr>
              <w:bidi/>
              <w:spacing w:after="0" w:line="240" w:lineRule="auto"/>
              <w:jc w:val="both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>تاثیرات</w:t>
            </w:r>
            <w:r w:rsidR="00063D1A"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استفاده از روش</w:t>
            </w:r>
            <w:r w:rsidR="00063D1A"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بیولوژیکی از نقطه نظر زیست محیط</w:t>
            </w:r>
            <w:r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شهری</w:t>
            </w:r>
            <w:r w:rsidR="00063D1A"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</w:t>
            </w:r>
          </w:p>
          <w:p w14:paraId="3907CC63" w14:textId="0EC4BAE9" w:rsidR="00063D1A" w:rsidRPr="00195FE9" w:rsidRDefault="00195FE9" w:rsidP="00195FE9">
            <w:pPr>
              <w:pStyle w:val="ListParagraph"/>
              <w:numPr>
                <w:ilvl w:val="0"/>
                <w:numId w:val="26"/>
              </w:numPr>
              <w:bidi/>
              <w:spacing w:after="0" w:line="240" w:lineRule="auto"/>
              <w:jc w:val="both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تحلیل صرفه و توجیه </w:t>
            </w:r>
            <w:r w:rsidR="00063D1A"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>اق</w:t>
            </w:r>
            <w:r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>ت</w:t>
            </w:r>
            <w:r w:rsidR="00063D1A"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>صادی و زیست محیطی</w:t>
            </w:r>
            <w:r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استفاده از روش</w:t>
            </w:r>
            <w:r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>های بیولوژیک یا سموم ارگانیک</w:t>
            </w:r>
          </w:p>
          <w:p w14:paraId="7B38B206" w14:textId="2963AFCB" w:rsidR="00063D1A" w:rsidRPr="00195FE9" w:rsidRDefault="00195FE9" w:rsidP="00195FE9">
            <w:pPr>
              <w:pStyle w:val="ListParagraph"/>
              <w:numPr>
                <w:ilvl w:val="0"/>
                <w:numId w:val="26"/>
              </w:numPr>
              <w:bidi/>
              <w:spacing w:after="0" w:line="240" w:lineRule="auto"/>
              <w:jc w:val="both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ارائه ی </w:t>
            </w:r>
            <w:r w:rsidR="00063D1A"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>پروتکل</w:t>
            </w:r>
            <w:r w:rsidR="00063D1A"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softHyphen/>
              <w:t xml:space="preserve">های </w:t>
            </w:r>
            <w:r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>بومی شده</w:t>
            </w:r>
            <w:r w:rsidR="00063D1A"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مربوط به مبارزه بیولوژیک </w:t>
            </w:r>
            <w:r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>با توجه به</w:t>
            </w:r>
            <w:r w:rsidR="00063D1A" w:rsidRPr="00195FE9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شرایط اقلیمی شهر اصفهان </w:t>
            </w:r>
          </w:p>
          <w:p w14:paraId="2C8A76AD" w14:textId="1A737417" w:rsidR="0097720B" w:rsidRPr="008611DB" w:rsidRDefault="0097720B" w:rsidP="00195FE9">
            <w:pPr>
              <w:pStyle w:val="ListParagraph"/>
              <w:numPr>
                <w:ilvl w:val="0"/>
                <w:numId w:val="26"/>
              </w:numPr>
              <w:bidi/>
              <w:spacing w:after="0" w:line="240" w:lineRule="auto"/>
              <w:jc w:val="both"/>
              <w:rPr>
                <w:rFonts w:cs="B Nazanin"/>
                <w:sz w:val="24"/>
                <w:szCs w:val="24"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ارزیابی کارآیی مدیریت تلفیقی آفات کلیدی (حدود 10 نوع آفت)</w:t>
            </w:r>
          </w:p>
          <w:p w14:paraId="745EF227" w14:textId="77777777" w:rsidR="0097720B" w:rsidRDefault="0097720B" w:rsidP="00195FE9">
            <w:pPr>
              <w:pStyle w:val="ListParagraph"/>
              <w:numPr>
                <w:ilvl w:val="0"/>
                <w:numId w:val="26"/>
              </w:numPr>
              <w:bidi/>
              <w:spacing w:after="0" w:line="240" w:lineRule="auto"/>
              <w:jc w:val="both"/>
              <w:rPr>
                <w:rFonts w:cs="B Nazanin"/>
                <w:sz w:val="24"/>
                <w:szCs w:val="24"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تعیین بهترین زمان استفاده از هر روش در کنترل و مدیریت آفات</w:t>
            </w:r>
          </w:p>
          <w:p w14:paraId="3ED28F5F" w14:textId="72E20FEE" w:rsidR="0097720B" w:rsidRPr="008611DB" w:rsidRDefault="0097720B" w:rsidP="00195FE9">
            <w:pPr>
              <w:pStyle w:val="ListParagraph"/>
              <w:numPr>
                <w:ilvl w:val="0"/>
                <w:numId w:val="26"/>
              </w:numPr>
              <w:bidi/>
              <w:spacing w:after="0" w:line="240" w:lineRule="auto"/>
              <w:jc w:val="both"/>
              <w:rPr>
                <w:rFonts w:cs="B Nazanin"/>
                <w:sz w:val="24"/>
                <w:szCs w:val="24"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نحوه حفاظت، حمایت و تأمین دشمنان طبیعی در کنترل بیولوژیک</w:t>
            </w:r>
          </w:p>
          <w:p w14:paraId="070631E2" w14:textId="2ED2F7AB" w:rsidR="0097720B" w:rsidRPr="005122B0" w:rsidRDefault="0097720B" w:rsidP="00195FE9">
            <w:pPr>
              <w:pStyle w:val="ListParagraph"/>
              <w:numPr>
                <w:ilvl w:val="0"/>
                <w:numId w:val="26"/>
              </w:numPr>
              <w:bidi/>
              <w:spacing w:after="0" w:line="240" w:lineRule="auto"/>
              <w:jc w:val="both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پهنه بندی دشمنان طبیعی فعال</w:t>
            </w:r>
          </w:p>
        </w:tc>
      </w:tr>
      <w:tr w:rsidR="0097720B" w:rsidRPr="00324748" w14:paraId="0683ADE0" w14:textId="77777777" w:rsidTr="00254D39">
        <w:tc>
          <w:tcPr>
            <w:tcW w:w="1020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084CD493" w14:textId="77777777" w:rsidR="0097720B" w:rsidRPr="00324748" w:rsidRDefault="0097720B" w:rsidP="0097720B">
            <w:pPr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تخصص‌های موردنیاز</w:t>
            </w:r>
          </w:p>
        </w:tc>
      </w:tr>
      <w:tr w:rsidR="0097720B" w:rsidRPr="00324748" w14:paraId="3DA0A35B" w14:textId="77777777" w:rsidTr="0019658C">
        <w:trPr>
          <w:trHeight w:val="800"/>
        </w:trPr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179823D3" w14:textId="77777777" w:rsidR="0097720B" w:rsidRPr="00793530" w:rsidRDefault="0097720B" w:rsidP="0097720B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دکترای حشره شناسی کشاورزی-</w:t>
            </w:r>
            <w:r w:rsidR="00793530"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گرایش اکولوژی و کنترل بیولوژیک</w:t>
            </w:r>
          </w:p>
          <w:p w14:paraId="04B20CC5" w14:textId="5CD92D7F" w:rsidR="00793530" w:rsidRPr="00324748" w:rsidRDefault="00793530" w:rsidP="00793530">
            <w:pPr>
              <w:bidi/>
              <w:rPr>
                <w:rFonts w:cs="B Zar"/>
                <w:b/>
                <w:bCs/>
                <w:sz w:val="24"/>
                <w:szCs w:val="24"/>
                <w:lang w:bidi="fa-IR"/>
              </w:rPr>
            </w:pP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دکترای حشره شناسی کشاورزی-فیزیولوژی و سم شناسی</w:t>
            </w:r>
          </w:p>
        </w:tc>
      </w:tr>
      <w:tr w:rsidR="0097720B" w:rsidRPr="00324748" w14:paraId="77B0B2A0" w14:textId="77777777" w:rsidTr="00254D39">
        <w:tc>
          <w:tcPr>
            <w:tcW w:w="10207" w:type="dxa"/>
            <w:tcBorders>
              <w:top w:val="single" w:sz="4" w:space="0" w:color="000000" w:themeColor="text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56A79FF7" w14:textId="77777777" w:rsidR="0097720B" w:rsidRPr="00324748" w:rsidRDefault="0097720B" w:rsidP="0097720B">
            <w:pPr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الزامات پروژه</w:t>
            </w:r>
          </w:p>
        </w:tc>
      </w:tr>
      <w:tr w:rsidR="0097720B" w:rsidRPr="00324748" w14:paraId="7542CF30" w14:textId="77777777" w:rsidTr="00793530">
        <w:trPr>
          <w:trHeight w:val="1907"/>
        </w:trPr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50C1938B" w14:textId="6AD5139B" w:rsidR="0097720B" w:rsidRPr="00793530" w:rsidRDefault="00793530" w:rsidP="00793530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منابع انسانی (نیروی متخصص و اجرایی)</w:t>
            </w:r>
          </w:p>
          <w:p w14:paraId="0B5E0CAF" w14:textId="6AACF5CC" w:rsidR="00793530" w:rsidRPr="00793530" w:rsidRDefault="00793530" w:rsidP="00793530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تجهیزات مورد نیاز جهت پایش و نمونه</w:t>
            </w:r>
            <w:r w:rsidR="0019658C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برداری</w:t>
            </w:r>
          </w:p>
          <w:p w14:paraId="05447ABF" w14:textId="77777777" w:rsidR="00793530" w:rsidRDefault="00793530" w:rsidP="00793530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تجهیزات آزمایشگاهی</w:t>
            </w:r>
          </w:p>
          <w:p w14:paraId="5F50AAE1" w14:textId="145CD5FC" w:rsidR="00793530" w:rsidRDefault="00793530" w:rsidP="00793530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تجهیزات میدانی (کارت و نوار زرد، تله</w:t>
            </w:r>
            <w:r w:rsidR="0019658C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ها و ...)</w:t>
            </w:r>
          </w:p>
          <w:p w14:paraId="2D46193C" w14:textId="67CF6FC4" w:rsidR="0097720B" w:rsidRPr="00793530" w:rsidRDefault="00793530" w:rsidP="00793530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تجهیزات ایاب و ذهاب</w:t>
            </w:r>
          </w:p>
        </w:tc>
      </w:tr>
    </w:tbl>
    <w:p w14:paraId="1F134DB7" w14:textId="77777777" w:rsidR="00A030EA" w:rsidRPr="00A030EA" w:rsidRDefault="000B0FA0" w:rsidP="00A030EA">
      <w:pPr>
        <w:bidi/>
        <w:spacing w:after="0"/>
        <w:jc w:val="center"/>
        <w:rPr>
          <w:rFonts w:cs="B Zar"/>
          <w:sz w:val="26"/>
          <w:szCs w:val="26"/>
        </w:rPr>
      </w:pPr>
      <w:r>
        <w:rPr>
          <w:rFonts w:cs="B Zar" w:hint="cs"/>
          <w:b/>
          <w:bCs/>
          <w:noProof/>
          <w:color w:val="FF0000"/>
          <w:sz w:val="26"/>
          <w:szCs w:val="26"/>
          <w:rtl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29920E6" wp14:editId="078FF2F9">
                <wp:simplePos x="0" y="0"/>
                <wp:positionH relativeFrom="column">
                  <wp:posOffset>-546735</wp:posOffset>
                </wp:positionH>
                <wp:positionV relativeFrom="paragraph">
                  <wp:posOffset>7620</wp:posOffset>
                </wp:positionV>
                <wp:extent cx="2695575" cy="62865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5575" cy="6286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B145CBA" w14:textId="77777777" w:rsidR="00975C7A" w:rsidRDefault="00975C7A" w:rsidP="00975C7A">
                            <w:pPr>
                              <w:spacing w:after="0" w:line="240" w:lineRule="auto"/>
                              <w:jc w:val="center"/>
                              <w:rPr>
                                <w:rFonts w:cs="B Zar"/>
                                <w:color w:val="000000" w:themeColor="text1"/>
                                <w:sz w:val="24"/>
                                <w:szCs w:val="24"/>
                                <w:lang w:bidi="fa-IR"/>
                              </w:rPr>
                            </w:pPr>
                            <w:r>
                              <w:rPr>
                                <w:rFonts w:cs="B Zar" w:hint="cs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  <w:t>معاون/مدیرعامل/شهردار منطقه</w:t>
                            </w:r>
                          </w:p>
                          <w:p w14:paraId="57363452" w14:textId="77777777" w:rsidR="00975C7A" w:rsidRDefault="00975C7A" w:rsidP="00975C7A">
                            <w:pPr>
                              <w:spacing w:after="0" w:line="240" w:lineRule="auto"/>
                              <w:jc w:val="center"/>
                              <w:rPr>
                                <w:rFonts w:cs="B Zar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Zar" w:hint="cs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  <w:t>...................</w:t>
                            </w:r>
                          </w:p>
                          <w:p w14:paraId="5582053B" w14:textId="77777777" w:rsidR="000B0FA0" w:rsidRPr="001C148F" w:rsidRDefault="000B0FA0" w:rsidP="000B0FA0">
                            <w:pPr>
                              <w:spacing w:after="0" w:line="240" w:lineRule="auto"/>
                              <w:jc w:val="center"/>
                              <w:rPr>
                                <w:rFonts w:cs="B Zar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</w:p>
                          <w:p w14:paraId="780F814C" w14:textId="77777777" w:rsidR="000B0FA0" w:rsidRDefault="000B0FA0" w:rsidP="000B0FA0">
                            <w:pPr>
                              <w:jc w:val="center"/>
                              <w:rPr>
                                <w:rtl/>
                                <w:lang w:bidi="fa-IR"/>
                              </w:rPr>
                            </w:pPr>
                          </w:p>
                          <w:p w14:paraId="05E02AC9" w14:textId="77777777" w:rsidR="000B0FA0" w:rsidRDefault="000B0FA0" w:rsidP="000B0FA0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9920E6" id="Rectangle 1" o:spid="_x0000_s1026" style="position:absolute;left:0;text-align:left;margin-left:-43.05pt;margin-top:.6pt;width:212.25pt;height:49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" filled="f" stroked="f" strokeweight="1pt">
                <v:textbox>
                  <w:txbxContent>
                    <w:p w14:paraId="7B145CBA" w14:textId="77777777" w:rsidR="00975C7A" w:rsidRDefault="00975C7A" w:rsidP="00975C7A">
                      <w:pPr>
                        <w:spacing w:after="0" w:line="240" w:lineRule="auto"/>
                        <w:jc w:val="center"/>
                        <w:rPr>
                          <w:rFonts w:cs="B Zar"/>
                          <w:color w:val="000000" w:themeColor="text1"/>
                          <w:sz w:val="24"/>
                          <w:szCs w:val="24"/>
                          <w:lang w:bidi="fa-IR"/>
                        </w:rPr>
                      </w:pPr>
                      <w:r>
                        <w:rPr>
                          <w:rFonts w:cs="B Zar" w:hint="cs"/>
                          <w:color w:val="000000" w:themeColor="text1"/>
                          <w:sz w:val="24"/>
                          <w:szCs w:val="24"/>
                          <w:rtl/>
                          <w:lang w:bidi="fa-IR"/>
                        </w:rPr>
                        <w:t>معاون/مدیرعامل/شهردار منطقه</w:t>
                      </w:r>
                    </w:p>
                    <w:p w14:paraId="57363452" w14:textId="77777777" w:rsidR="00975C7A" w:rsidRDefault="00975C7A" w:rsidP="00975C7A">
                      <w:pPr>
                        <w:spacing w:after="0" w:line="240" w:lineRule="auto"/>
                        <w:jc w:val="center"/>
                        <w:rPr>
                          <w:rFonts w:cs="B Zar"/>
                          <w:color w:val="000000" w:themeColor="text1"/>
                          <w:sz w:val="24"/>
                          <w:szCs w:val="24"/>
                          <w:rtl/>
                          <w:lang w:bidi="fa-IR"/>
                        </w:rPr>
                      </w:pPr>
                      <w:r>
                        <w:rPr>
                          <w:rFonts w:cs="B Zar" w:hint="cs"/>
                          <w:color w:val="000000" w:themeColor="text1"/>
                          <w:sz w:val="24"/>
                          <w:szCs w:val="24"/>
                          <w:rtl/>
                          <w:lang w:bidi="fa-IR"/>
                        </w:rPr>
                        <w:t>...................</w:t>
                      </w:r>
                    </w:p>
                    <w:p w14:paraId="5582053B" w14:textId="77777777" w:rsidR="000B0FA0" w:rsidRPr="001C148F" w:rsidRDefault="000B0FA0" w:rsidP="000B0FA0">
                      <w:pPr>
                        <w:spacing w:after="0" w:line="240" w:lineRule="auto"/>
                        <w:jc w:val="center"/>
                        <w:rPr>
                          <w:rFonts w:cs="B Zar"/>
                          <w:color w:val="000000" w:themeColor="text1"/>
                          <w:sz w:val="24"/>
                          <w:szCs w:val="24"/>
                          <w:rtl/>
                          <w:lang w:bidi="fa-IR"/>
                        </w:rPr>
                      </w:pPr>
                    </w:p>
                    <w:p w14:paraId="780F814C" w14:textId="77777777" w:rsidR="000B0FA0" w:rsidRDefault="000B0FA0" w:rsidP="000B0FA0">
                      <w:pPr>
                        <w:jc w:val="center"/>
                        <w:rPr>
                          <w:rtl/>
                          <w:lang w:bidi="fa-IR"/>
                        </w:rPr>
                      </w:pPr>
                    </w:p>
                    <w:p w14:paraId="05E02AC9" w14:textId="77777777" w:rsidR="000B0FA0" w:rsidRDefault="000B0FA0" w:rsidP="000B0FA0">
                      <w:pPr>
                        <w:jc w:val="center"/>
                        <w:rPr>
                          <w:lang w:bidi="fa-IR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sectPr w:rsidR="00A030EA" w:rsidRPr="00A030EA" w:rsidSect="00A030EA">
      <w:headerReference w:type="default" r:id="rId10"/>
      <w:footerReference w:type="default" r:id="rId11"/>
      <w:pgSz w:w="12240" w:h="15840"/>
      <w:pgMar w:top="567" w:right="1440" w:bottom="1009" w:left="1440" w:header="720" w:footer="431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F826294" w14:textId="77777777" w:rsidR="00F62115" w:rsidRDefault="00F62115" w:rsidP="00650259">
      <w:pPr>
        <w:spacing w:after="0" w:line="240" w:lineRule="auto"/>
      </w:pPr>
      <w:r>
        <w:separator/>
      </w:r>
    </w:p>
  </w:endnote>
  <w:endnote w:type="continuationSeparator" w:id="0">
    <w:p w14:paraId="7AEAC316" w14:textId="77777777" w:rsidR="00F62115" w:rsidRDefault="00F62115" w:rsidP="006502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AB4F8FBB-566C-4780-BA2A-E9BCDD93EDF3}"/>
    <w:embedBold r:id="rId2" w:fontKey="{6F1A7F65-2B33-4D89-9010-0685E01A4ECB}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811AAF35-4B3E-411F-9AE8-D9F55A2288A6}"/>
    <w:embedBold r:id="rId4" w:fontKey="{9E9A9F4E-166E-4456-BFFD-6FB318CABCA3}"/>
    <w:embedItalic r:id="rId5" w:fontKey="{6F4FD314-1FAC-4DC4-A5D2-52DE65BEB56E}"/>
  </w:font>
  <w:font w:name="Consolas">
    <w:panose1 w:val="020B0609020204030204"/>
    <w:charset w:val="00"/>
    <w:family w:val="modern"/>
    <w:pitch w:val="fixed"/>
    <w:sig w:usb0="E00002FF" w:usb1="0000FCFF" w:usb2="00000001" w:usb3="00000000" w:csb0="0000019F" w:csb1="00000000"/>
    <w:embedRegular r:id="rId6" w:fontKey="{C7E71B3F-A3CF-427E-9637-B61F4D2B555B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0B563FB1-8042-49A6-9167-9E3D2E43B834}"/>
    <w:embedBold r:id="rId8" w:fontKey="{5336B7C1-F2B5-4A24-8B00-168F4DF604AF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489AF566-E0E8-4271-BA9C-25F2047A194C}"/>
    <w:embedBold r:id="rId10" w:fontKey="{241391E1-87F5-4814-A54D-9221F41F8CF9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1" w:fontKey="{25766CE6-564A-4DEA-A200-2484DAD58C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7F7B5D" w:rsidRPr="007F7B5D" w14:paraId="150A633C" w14:textId="77777777" w:rsidTr="00C4167A">
      <w:tc>
        <w:tcPr>
          <w:tcW w:w="4675" w:type="dxa"/>
          <w:vAlign w:val="center"/>
        </w:tcPr>
        <w:p w14:paraId="7B83D19C" w14:textId="77777777" w:rsidR="007F7B5D" w:rsidRPr="007F7B5D" w:rsidRDefault="007F7B5D" w:rsidP="00A030EA">
          <w:pPr>
            <w:tabs>
              <w:tab w:val="center" w:pos="4680"/>
              <w:tab w:val="right" w:pos="9810"/>
            </w:tabs>
            <w:spacing w:after="0" w:line="240" w:lineRule="auto"/>
            <w:rPr>
              <w:sz w:val="18"/>
              <w:szCs w:val="24"/>
            </w:rPr>
          </w:pPr>
        </w:p>
      </w:tc>
      <w:tc>
        <w:tcPr>
          <w:tcW w:w="4675" w:type="dxa"/>
          <w:vAlign w:val="center"/>
        </w:tcPr>
        <w:p w14:paraId="0B0D372D" w14:textId="77777777" w:rsidR="007F7B5D" w:rsidRPr="007F7B5D" w:rsidRDefault="007F7B5D" w:rsidP="007F7B5D">
          <w:pPr>
            <w:tabs>
              <w:tab w:val="center" w:pos="4680"/>
              <w:tab w:val="right" w:pos="9810"/>
            </w:tabs>
            <w:spacing w:after="0" w:line="240" w:lineRule="auto"/>
            <w:jc w:val="right"/>
            <w:rPr>
              <w:sz w:val="18"/>
              <w:szCs w:val="24"/>
            </w:rPr>
          </w:pPr>
        </w:p>
      </w:tc>
    </w:tr>
  </w:tbl>
  <w:p w14:paraId="4A8DBCE1" w14:textId="77777777" w:rsidR="0090596C" w:rsidRDefault="0090596C" w:rsidP="007F7B5D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C2F6FB" w14:textId="77777777" w:rsidR="00F62115" w:rsidRDefault="00F62115" w:rsidP="00650259">
      <w:pPr>
        <w:spacing w:after="0" w:line="240" w:lineRule="auto"/>
      </w:pPr>
      <w:r>
        <w:separator/>
      </w:r>
    </w:p>
  </w:footnote>
  <w:footnote w:type="continuationSeparator" w:id="0">
    <w:p w14:paraId="6F81900E" w14:textId="77777777" w:rsidR="00F62115" w:rsidRDefault="00F62115" w:rsidP="006502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D9F0FA" w14:textId="77777777" w:rsidR="00650259" w:rsidRPr="0090596C" w:rsidRDefault="00650259" w:rsidP="00A030EA">
    <w:pPr>
      <w:pStyle w:val="NoSpacing"/>
      <w:bidi/>
      <w:spacing w:after="0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0C17848"/>
    <w:multiLevelType w:val="hybridMultilevel"/>
    <w:tmpl w:val="8D2EC2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3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4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5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8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0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1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2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5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1D76D3"/>
    <w:multiLevelType w:val="hybridMultilevel"/>
    <w:tmpl w:val="A56EE0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6960F25C">
      <w:start w:val="1"/>
      <w:numFmt w:val="decimal"/>
      <w:lvlText w:val="%2-"/>
      <w:lvlJc w:val="left"/>
      <w:pPr>
        <w:ind w:left="1815" w:hanging="735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9" w15:restartNumberingAfterBreak="0">
    <w:nsid w:val="6B393412"/>
    <w:multiLevelType w:val="hybridMultilevel"/>
    <w:tmpl w:val="E64C7B46"/>
    <w:lvl w:ilvl="0" w:tplc="7254664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3" w15:restartNumberingAfterBreak="0">
    <w:nsid w:val="733B7351"/>
    <w:multiLevelType w:val="hybridMultilevel"/>
    <w:tmpl w:val="94A03020"/>
    <w:lvl w:ilvl="0" w:tplc="79DC82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 w16cid:durableId="942692530">
    <w:abstractNumId w:val="12"/>
  </w:num>
  <w:num w:numId="2" w16cid:durableId="746928278">
    <w:abstractNumId w:val="8"/>
  </w:num>
  <w:num w:numId="3" w16cid:durableId="1803501915">
    <w:abstractNumId w:val="17"/>
  </w:num>
  <w:num w:numId="4" w16cid:durableId="1090199973">
    <w:abstractNumId w:val="13"/>
  </w:num>
  <w:num w:numId="5" w16cid:durableId="637733384">
    <w:abstractNumId w:val="14"/>
  </w:num>
  <w:num w:numId="6" w16cid:durableId="490486359">
    <w:abstractNumId w:val="22"/>
  </w:num>
  <w:num w:numId="7" w16cid:durableId="48697111">
    <w:abstractNumId w:val="7"/>
  </w:num>
  <w:num w:numId="8" w16cid:durableId="104934408">
    <w:abstractNumId w:val="11"/>
  </w:num>
  <w:num w:numId="9" w16cid:durableId="628320326">
    <w:abstractNumId w:val="20"/>
  </w:num>
  <w:num w:numId="10" w16cid:durableId="831724091">
    <w:abstractNumId w:val="2"/>
  </w:num>
  <w:num w:numId="11" w16cid:durableId="865749941">
    <w:abstractNumId w:val="6"/>
  </w:num>
  <w:num w:numId="12" w16cid:durableId="274025332">
    <w:abstractNumId w:val="0"/>
  </w:num>
  <w:num w:numId="13" w16cid:durableId="713428876">
    <w:abstractNumId w:val="3"/>
  </w:num>
  <w:num w:numId="14" w16cid:durableId="1111242631">
    <w:abstractNumId w:val="10"/>
  </w:num>
  <w:num w:numId="15" w16cid:durableId="315915099">
    <w:abstractNumId w:val="9"/>
  </w:num>
  <w:num w:numId="16" w16cid:durableId="1325546557">
    <w:abstractNumId w:val="18"/>
  </w:num>
  <w:num w:numId="17" w16cid:durableId="147671980">
    <w:abstractNumId w:val="4"/>
  </w:num>
  <w:num w:numId="18" w16cid:durableId="1497108575">
    <w:abstractNumId w:val="25"/>
  </w:num>
  <w:num w:numId="19" w16cid:durableId="155727751">
    <w:abstractNumId w:val="21"/>
  </w:num>
  <w:num w:numId="20" w16cid:durableId="1489706211">
    <w:abstractNumId w:val="15"/>
  </w:num>
  <w:num w:numId="21" w16cid:durableId="74597903">
    <w:abstractNumId w:val="24"/>
  </w:num>
  <w:num w:numId="22" w16cid:durableId="520121527">
    <w:abstractNumId w:val="5"/>
  </w:num>
  <w:num w:numId="23" w16cid:durableId="94600310">
    <w:abstractNumId w:val="19"/>
  </w:num>
  <w:num w:numId="24" w16cid:durableId="143131893">
    <w:abstractNumId w:val="23"/>
  </w:num>
  <w:num w:numId="25" w16cid:durableId="1111974321">
    <w:abstractNumId w:val="16"/>
  </w:num>
  <w:num w:numId="26" w16cid:durableId="935863294">
    <w:abstractNumId w:val="1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removePersonalInformation/>
  <w:removeDateAndTime/>
  <w:embedTrueTypeFonts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30EA"/>
    <w:rsid w:val="00007A14"/>
    <w:rsid w:val="000169D7"/>
    <w:rsid w:val="000456E1"/>
    <w:rsid w:val="00052382"/>
    <w:rsid w:val="000549C2"/>
    <w:rsid w:val="00063D1A"/>
    <w:rsid w:val="0006568A"/>
    <w:rsid w:val="00076F0F"/>
    <w:rsid w:val="000823E2"/>
    <w:rsid w:val="00084253"/>
    <w:rsid w:val="000B0FA0"/>
    <w:rsid w:val="000D1F49"/>
    <w:rsid w:val="000E674B"/>
    <w:rsid w:val="000F4E2D"/>
    <w:rsid w:val="0011762A"/>
    <w:rsid w:val="001727CA"/>
    <w:rsid w:val="00195FE9"/>
    <w:rsid w:val="0019658C"/>
    <w:rsid w:val="001C3197"/>
    <w:rsid w:val="001F1790"/>
    <w:rsid w:val="00243DD3"/>
    <w:rsid w:val="00254D39"/>
    <w:rsid w:val="002928D0"/>
    <w:rsid w:val="002A2978"/>
    <w:rsid w:val="002C56E6"/>
    <w:rsid w:val="00324748"/>
    <w:rsid w:val="00361E11"/>
    <w:rsid w:val="003B4744"/>
    <w:rsid w:val="003D6837"/>
    <w:rsid w:val="003F0847"/>
    <w:rsid w:val="0040090B"/>
    <w:rsid w:val="00410BD1"/>
    <w:rsid w:val="0046302A"/>
    <w:rsid w:val="004705B3"/>
    <w:rsid w:val="004739AD"/>
    <w:rsid w:val="00487D2D"/>
    <w:rsid w:val="004A5A4E"/>
    <w:rsid w:val="004D5D62"/>
    <w:rsid w:val="004F1D04"/>
    <w:rsid w:val="0050128B"/>
    <w:rsid w:val="005112D0"/>
    <w:rsid w:val="005122B0"/>
    <w:rsid w:val="00577E06"/>
    <w:rsid w:val="00590C78"/>
    <w:rsid w:val="005A3BF7"/>
    <w:rsid w:val="005F2035"/>
    <w:rsid w:val="005F7990"/>
    <w:rsid w:val="00603E04"/>
    <w:rsid w:val="0063739C"/>
    <w:rsid w:val="00644C57"/>
    <w:rsid w:val="00650259"/>
    <w:rsid w:val="00660D65"/>
    <w:rsid w:val="0067356D"/>
    <w:rsid w:val="006D1248"/>
    <w:rsid w:val="006E77A5"/>
    <w:rsid w:val="00725BF0"/>
    <w:rsid w:val="0073637F"/>
    <w:rsid w:val="00770F25"/>
    <w:rsid w:val="00793530"/>
    <w:rsid w:val="007A35A8"/>
    <w:rsid w:val="007B0A85"/>
    <w:rsid w:val="007C6A52"/>
    <w:rsid w:val="007F3C36"/>
    <w:rsid w:val="007F7B5D"/>
    <w:rsid w:val="0082043E"/>
    <w:rsid w:val="00836129"/>
    <w:rsid w:val="008A0AE7"/>
    <w:rsid w:val="008B4B1D"/>
    <w:rsid w:val="008C5676"/>
    <w:rsid w:val="008D6DB2"/>
    <w:rsid w:val="008E203A"/>
    <w:rsid w:val="0090596C"/>
    <w:rsid w:val="0091229C"/>
    <w:rsid w:val="00912BE6"/>
    <w:rsid w:val="009409C2"/>
    <w:rsid w:val="00940E73"/>
    <w:rsid w:val="009547DC"/>
    <w:rsid w:val="009653A9"/>
    <w:rsid w:val="00975C7A"/>
    <w:rsid w:val="0097720B"/>
    <w:rsid w:val="0098597D"/>
    <w:rsid w:val="0099745D"/>
    <w:rsid w:val="009F619A"/>
    <w:rsid w:val="009F6DDE"/>
    <w:rsid w:val="00A030EA"/>
    <w:rsid w:val="00A30366"/>
    <w:rsid w:val="00A370A8"/>
    <w:rsid w:val="00A7586C"/>
    <w:rsid w:val="00AC7529"/>
    <w:rsid w:val="00BA5E1D"/>
    <w:rsid w:val="00BD4753"/>
    <w:rsid w:val="00BD5CB1"/>
    <w:rsid w:val="00BE62EE"/>
    <w:rsid w:val="00C003BA"/>
    <w:rsid w:val="00C360DE"/>
    <w:rsid w:val="00C46878"/>
    <w:rsid w:val="00CB4A51"/>
    <w:rsid w:val="00CC2CDC"/>
    <w:rsid w:val="00CD4532"/>
    <w:rsid w:val="00CD47B0"/>
    <w:rsid w:val="00CD70CE"/>
    <w:rsid w:val="00CE6104"/>
    <w:rsid w:val="00CE7918"/>
    <w:rsid w:val="00D16163"/>
    <w:rsid w:val="00D33B04"/>
    <w:rsid w:val="00D446E6"/>
    <w:rsid w:val="00D73E6D"/>
    <w:rsid w:val="00D94591"/>
    <w:rsid w:val="00DA7E7D"/>
    <w:rsid w:val="00DB0716"/>
    <w:rsid w:val="00DB3FAD"/>
    <w:rsid w:val="00E139C4"/>
    <w:rsid w:val="00E61C09"/>
    <w:rsid w:val="00E677FE"/>
    <w:rsid w:val="00E8358D"/>
    <w:rsid w:val="00EB3B58"/>
    <w:rsid w:val="00EC0147"/>
    <w:rsid w:val="00EC2988"/>
    <w:rsid w:val="00EC7359"/>
    <w:rsid w:val="00ED027F"/>
    <w:rsid w:val="00EE3054"/>
    <w:rsid w:val="00EF485F"/>
    <w:rsid w:val="00F00606"/>
    <w:rsid w:val="00F01256"/>
    <w:rsid w:val="00F1465E"/>
    <w:rsid w:val="00F46B00"/>
    <w:rsid w:val="00F52451"/>
    <w:rsid w:val="00F62115"/>
    <w:rsid w:val="00F834BC"/>
    <w:rsid w:val="00F94702"/>
    <w:rsid w:val="00FA1BF4"/>
    <w:rsid w:val="00FC7475"/>
    <w:rsid w:val="00FE7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11E23B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7F7B5D"/>
  </w:style>
  <w:style w:type="paragraph" w:styleId="Heading1">
    <w:name w:val="heading 1"/>
    <w:basedOn w:val="Normal"/>
    <w:link w:val="Heading1Char"/>
    <w:uiPriority w:val="1"/>
    <w:qFormat/>
    <w:rsid w:val="0090596C"/>
    <w:pPr>
      <w:spacing w:before="60" w:after="60" w:line="240" w:lineRule="auto"/>
      <w:outlineLvl w:val="0"/>
    </w:pPr>
    <w:rPr>
      <w:rFonts w:asciiTheme="majorHAnsi" w:hAnsiTheme="majorHAnsi"/>
      <w:b/>
      <w:color w:val="FFFFFF" w:themeColor="background1"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90596C"/>
    <w:rPr>
      <w:rFonts w:asciiTheme="majorHAnsi" w:hAnsiTheme="majorHAnsi"/>
      <w:b/>
      <w:color w:val="FFFFFF" w:themeColor="background1"/>
    </w:rPr>
  </w:style>
  <w:style w:type="character" w:customStyle="1" w:styleId="Hashtag1">
    <w:name w:val="Hashtag1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90596C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0D1F49"/>
    <w:pPr>
      <w:spacing w:before="120"/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90596C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596C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90596C"/>
    <w:pPr>
      <w:tabs>
        <w:tab w:val="center" w:pos="4680"/>
        <w:tab w:val="right" w:pos="9360"/>
      </w:tabs>
      <w:spacing w:after="0"/>
    </w:pPr>
    <w:rPr>
      <w:rFonts w:asciiTheme="majorHAnsi" w:hAnsiTheme="majorHAnsi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90596C"/>
    <w:rPr>
      <w:rFonts w:asciiTheme="majorHAnsi" w:hAnsiTheme="majorHAnsi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7F7B5D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7F7B5D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90596C"/>
    <w:pPr>
      <w:widowControl w:val="0"/>
      <w:autoSpaceDE w:val="0"/>
      <w:autoSpaceDN w:val="0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90596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CD4532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CD4532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D4532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D4532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D453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D453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unhideWhenUsed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90596C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6502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90596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5122B0"/>
    <w:pPr>
      <w:spacing w:after="160" w:line="259" w:lineRule="auto"/>
      <w:ind w:left="720"/>
      <w:contextualSpacing/>
    </w:pPr>
    <w:rPr>
      <w:sz w:val="22"/>
      <w:szCs w:val="22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5122B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0920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hatei\AppData\Roaming\Microsoft\Templates\Directory%20collection%20form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C5F9F6A-0363-46D2-AB53-553ADA69290A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1417D71D-DAC3-4822-B203-594E4FC0053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339A8EB-ADA7-4B82-884B-2DA70A0BBD2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Directory collection form</Template>
  <TotalTime>0</TotalTime>
  <Pages>2</Pages>
  <Words>642</Words>
  <Characters>3666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2024-12-08T09:39:00Z</dcterms:created>
  <dcterms:modified xsi:type="dcterms:W3CDTF">2024-12-08T09:39:00Z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